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BA2E1" w14:textId="77777777" w:rsidR="00644E50" w:rsidRDefault="001611E8">
      <w:pPr>
        <w:pStyle w:val="Subtitle"/>
        <w:jc w:val="center"/>
        <w:rPr>
          <w:rStyle w:val="Emphasis"/>
          <w:b/>
          <w:sz w:val="48"/>
        </w:rPr>
      </w:pPr>
      <w:r>
        <w:rPr>
          <w:rStyle w:val="Emphasis"/>
          <w:b/>
          <w:sz w:val="48"/>
        </w:rPr>
        <w:t>MEASURING THE PULSE OF PROSPERITY: AN INDEX OF ECONOMIC FREEDOM ANALYSIS</w:t>
      </w:r>
    </w:p>
    <w:p w14:paraId="7D77C816" w14:textId="5CB21A83" w:rsidR="00682483" w:rsidRPr="00682483" w:rsidRDefault="00682483" w:rsidP="00682483">
      <w:pPr>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t xml:space="preserve">                                                       </w:t>
      </w:r>
      <w:bookmarkStart w:id="0" w:name="_GoBack"/>
      <w:bookmarkEnd w:id="0"/>
      <w:r w:rsidRPr="00682483">
        <w:rPr>
          <w:rFonts w:ascii="Times New Roman" w:hAnsi="Times New Roman" w:cs="Times New Roman"/>
          <w:b/>
          <w:sz w:val="40"/>
          <w:szCs w:val="4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PROJECT REPORT</w:t>
      </w:r>
    </w:p>
    <w:p w14:paraId="5FD480C8" w14:textId="77777777" w:rsidR="00644E50" w:rsidRDefault="00644E50">
      <w:pPr>
        <w:jc w:val="center"/>
        <w:rPr>
          <w:b/>
          <w:sz w:val="48"/>
          <w:lang w:val="en-IN"/>
        </w:rPr>
      </w:pPr>
    </w:p>
    <w:p w14:paraId="765D59FC" w14:textId="77777777" w:rsidR="00644E50" w:rsidRDefault="001611E8">
      <w:pPr>
        <w:pStyle w:val="Subtitle"/>
        <w:rPr>
          <w:sz w:val="28"/>
        </w:rPr>
      </w:pPr>
      <w:r>
        <w:rPr>
          <w:sz w:val="28"/>
        </w:rPr>
        <w:t xml:space="preserve">1.Introduction         </w:t>
      </w:r>
    </w:p>
    <w:p w14:paraId="765216DF" w14:textId="77777777" w:rsidR="00644E50" w:rsidRDefault="001611E8">
      <w:pPr>
        <w:pStyle w:val="ListParagraph"/>
        <w:rPr>
          <w:b/>
          <w:sz w:val="28"/>
          <w:lang w:val="en-IN"/>
        </w:rPr>
      </w:pPr>
      <w:r>
        <w:rPr>
          <w:b/>
          <w:sz w:val="24"/>
          <w:lang w:val="en-IN"/>
        </w:rPr>
        <w:t xml:space="preserve">               Economic freedom, or economic liberty, is the ability of people of a society to take economic actions. This is a term used in economic and policy debates as well as in the philosophy of economic.</w:t>
      </w:r>
    </w:p>
    <w:p w14:paraId="464472CE" w14:textId="77777777" w:rsidR="00644E50" w:rsidRDefault="001611E8">
      <w:pPr>
        <w:pStyle w:val="ListParagraph"/>
        <w:numPr>
          <w:ilvl w:val="1"/>
          <w:numId w:val="1"/>
        </w:numPr>
        <w:rPr>
          <w:b/>
          <w:sz w:val="28"/>
          <w:lang w:val="en-IN"/>
        </w:rPr>
      </w:pPr>
      <w:r>
        <w:rPr>
          <w:b/>
          <w:sz w:val="28"/>
          <w:lang w:val="en-IN"/>
        </w:rPr>
        <w:t xml:space="preserve">overview  </w:t>
      </w:r>
    </w:p>
    <w:p w14:paraId="4AF5242C" w14:textId="77777777" w:rsidR="00644E50" w:rsidRDefault="001611E8">
      <w:pPr>
        <w:ind w:left="720"/>
        <w:rPr>
          <w:b/>
          <w:sz w:val="28"/>
          <w:lang w:val="en-IN"/>
        </w:rPr>
      </w:pPr>
      <w:r>
        <w:rPr>
          <w:b/>
          <w:sz w:val="28"/>
          <w:lang w:val="en-IN"/>
        </w:rPr>
        <w:t xml:space="preserve">            </w:t>
      </w:r>
      <w:r>
        <w:rPr>
          <w:b/>
          <w:sz w:val="24"/>
          <w:lang w:val="en-IN"/>
        </w:rPr>
        <w:t>Individuals have economic freedom when property they acquire with our the use of force ,fraud, or theft is protected from physical invasions by others and they are free to use, exchange, or give their property as long as their actions do not violate the identical tights of others.</w:t>
      </w:r>
    </w:p>
    <w:p w14:paraId="397995EF" w14:textId="77777777" w:rsidR="00644E50" w:rsidRDefault="001611E8">
      <w:pPr>
        <w:pStyle w:val="ListParagraph"/>
        <w:numPr>
          <w:ilvl w:val="1"/>
          <w:numId w:val="1"/>
        </w:numPr>
        <w:rPr>
          <w:b/>
          <w:sz w:val="28"/>
          <w:lang w:val="en-IN"/>
        </w:rPr>
      </w:pPr>
      <w:r>
        <w:rPr>
          <w:b/>
          <w:sz w:val="28"/>
          <w:lang w:val="en-IN"/>
        </w:rPr>
        <w:t xml:space="preserve"> Purpose</w:t>
      </w:r>
    </w:p>
    <w:p w14:paraId="0879C586" w14:textId="77777777" w:rsidR="00644E50" w:rsidRDefault="001611E8">
      <w:pPr>
        <w:pStyle w:val="ListParagraph"/>
        <w:ind w:left="1140"/>
        <w:rPr>
          <w:b/>
          <w:sz w:val="24"/>
          <w:lang w:val="en-IN"/>
        </w:rPr>
      </w:pPr>
      <w:r>
        <w:rPr>
          <w:b/>
          <w:sz w:val="24"/>
          <w:lang w:val="en-IN"/>
        </w:rPr>
        <w:t xml:space="preserve">        Economic freedom means that people can engage in trade with any  person of their choosing. If the government taxes or otherwise prevents people from buying or selling with people in other countries, it reduces their freedom</w:t>
      </w:r>
    </w:p>
    <w:p w14:paraId="429B5509" w14:textId="77777777" w:rsidR="00644E50" w:rsidRDefault="001611E8">
      <w:pPr>
        <w:pStyle w:val="Subtitle"/>
        <w:rPr>
          <w:sz w:val="28"/>
          <w:lang w:val="en-IN"/>
        </w:rPr>
      </w:pPr>
      <w:r>
        <w:rPr>
          <w:sz w:val="28"/>
          <w:lang w:val="en-IN"/>
        </w:rPr>
        <w:t xml:space="preserve">2 .Problem Definition &amp; Design Thinking    </w:t>
      </w:r>
    </w:p>
    <w:p w14:paraId="5C1A0C51" w14:textId="77777777" w:rsidR="00644E50" w:rsidRDefault="001611E8">
      <w:pPr>
        <w:rPr>
          <w:b/>
          <w:sz w:val="28"/>
          <w:lang w:val="en-IN"/>
        </w:rPr>
      </w:pPr>
      <w:r>
        <w:rPr>
          <w:b/>
          <w:sz w:val="28"/>
          <w:lang w:val="en-IN"/>
        </w:rPr>
        <w:t xml:space="preserve">             2.1 Empathy Map  </w:t>
      </w:r>
    </w:p>
    <w:p w14:paraId="6E57554B" w14:textId="77777777" w:rsidR="00644E50" w:rsidRDefault="001611E8">
      <w:pPr>
        <w:rPr>
          <w:b/>
          <w:sz w:val="28"/>
          <w:lang w:val="en-IN"/>
        </w:rPr>
      </w:pPr>
      <w:r>
        <w:rPr>
          <w:b/>
          <w:sz w:val="24"/>
          <w:lang w:val="en-IN"/>
        </w:rPr>
        <w:t xml:space="preserve">                     An empathy map is a template that organizes a user’s behaviours and feelings to create a sense of empathy between the user and your team</w:t>
      </w:r>
      <w:r>
        <w:rPr>
          <w:b/>
          <w:sz w:val="28"/>
          <w:lang w:val="en-IN"/>
        </w:rPr>
        <w:t xml:space="preserve">.    </w:t>
      </w:r>
    </w:p>
    <w:p w14:paraId="276FFE3B" w14:textId="77777777" w:rsidR="00644E50" w:rsidRDefault="001611E8">
      <w:pPr>
        <w:rPr>
          <w:b/>
          <w:sz w:val="28"/>
          <w:lang w:val="en-IN"/>
        </w:rPr>
      </w:pPr>
      <w:r>
        <w:rPr>
          <w:b/>
          <w:noProof/>
          <w:sz w:val="28"/>
          <w:lang w:val="en-IN" w:eastAsia="en-IN"/>
        </w:rPr>
        <w:lastRenderedPageBreak/>
        <w:drawing>
          <wp:anchor distT="0" distB="0" distL="0" distR="0" simplePos="0" relativeHeight="3" behindDoc="0" locked="0" layoutInCell="0" allowOverlap="1" wp14:anchorId="4FEC4D95" wp14:editId="37692B17">
            <wp:simplePos x="0" y="0"/>
            <wp:positionH relativeFrom="column">
              <wp:align>center</wp:align>
            </wp:positionH>
            <wp:positionV relativeFrom="paragraph">
              <wp:posOffset>635</wp:posOffset>
            </wp:positionV>
            <wp:extent cx="5943600" cy="662749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6"/>
                    <a:stretch>
                      <a:fillRect/>
                    </a:stretch>
                  </pic:blipFill>
                  <pic:spPr bwMode="auto">
                    <a:xfrm>
                      <a:off x="0" y="0"/>
                      <a:ext cx="5943600" cy="6627495"/>
                    </a:xfrm>
                    <a:prstGeom prst="rect">
                      <a:avLst/>
                    </a:prstGeom>
                  </pic:spPr>
                </pic:pic>
              </a:graphicData>
            </a:graphic>
          </wp:anchor>
        </w:drawing>
      </w:r>
      <w:r>
        <w:rPr>
          <w:b/>
          <w:sz w:val="28"/>
          <w:lang w:val="en-IN"/>
        </w:rPr>
        <w:t xml:space="preserve">                      </w:t>
      </w:r>
    </w:p>
    <w:p w14:paraId="0E78EB23" w14:textId="77777777" w:rsidR="00644E50" w:rsidRDefault="001611E8">
      <w:pPr>
        <w:rPr>
          <w:b/>
          <w:sz w:val="24"/>
          <w:lang w:val="en-IN"/>
        </w:rPr>
      </w:pPr>
      <w:r>
        <w:rPr>
          <w:noProof/>
          <w:lang w:val="en-IN" w:eastAsia="en-IN"/>
        </w:rPr>
        <w:lastRenderedPageBreak/>
        <w:drawing>
          <wp:anchor distT="0" distB="0" distL="0" distR="0" simplePos="0" relativeHeight="2" behindDoc="0" locked="0" layoutInCell="0" allowOverlap="1" wp14:anchorId="58A6E2A7" wp14:editId="1551FD95">
            <wp:simplePos x="0" y="0"/>
            <wp:positionH relativeFrom="column">
              <wp:posOffset>0</wp:posOffset>
            </wp:positionH>
            <wp:positionV relativeFrom="paragraph">
              <wp:posOffset>229870</wp:posOffset>
            </wp:positionV>
            <wp:extent cx="5943600" cy="192087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a:stretch>
                      <a:fillRect/>
                    </a:stretch>
                  </pic:blipFill>
                  <pic:spPr bwMode="auto">
                    <a:xfrm>
                      <a:off x="0" y="0"/>
                      <a:ext cx="5943600" cy="1920875"/>
                    </a:xfrm>
                    <a:prstGeom prst="rect">
                      <a:avLst/>
                    </a:prstGeom>
                  </pic:spPr>
                </pic:pic>
              </a:graphicData>
            </a:graphic>
          </wp:anchor>
        </w:drawing>
      </w:r>
      <w:r>
        <w:rPr>
          <w:b/>
          <w:sz w:val="32"/>
          <w:lang w:val="en-IN"/>
        </w:rPr>
        <w:t xml:space="preserve">            </w:t>
      </w:r>
      <w:r>
        <w:rPr>
          <w:b/>
          <w:sz w:val="24"/>
          <w:lang w:val="en-IN"/>
        </w:rPr>
        <w:t xml:space="preserve">2.2 Ideation &amp; Brainstorming map </w:t>
      </w:r>
    </w:p>
    <w:p w14:paraId="4FE15F0D" w14:textId="77777777" w:rsidR="00644E50" w:rsidRDefault="00644E50">
      <w:pPr>
        <w:rPr>
          <w:b/>
          <w:sz w:val="32"/>
          <w:lang w:val="en-IN"/>
        </w:rPr>
      </w:pPr>
    </w:p>
    <w:p w14:paraId="14085E8D" w14:textId="77777777" w:rsidR="00644E50" w:rsidRDefault="001611E8">
      <w:pPr>
        <w:pStyle w:val="Subtitle"/>
        <w:rPr>
          <w:sz w:val="32"/>
          <w:lang w:val="en-IN"/>
        </w:rPr>
      </w:pPr>
      <w:r>
        <w:rPr>
          <w:sz w:val="32"/>
          <w:lang w:val="en-IN"/>
        </w:rPr>
        <w:t>3. Result</w:t>
      </w:r>
    </w:p>
    <w:p w14:paraId="1FCDF1F8" w14:textId="3A42E0E8" w:rsidR="00644E50" w:rsidRDefault="00C4068A">
      <w:pPr>
        <w:pStyle w:val="ListParagraph"/>
        <w:rPr>
          <w:b/>
          <w:sz w:val="24"/>
          <w:lang w:val="en-IN"/>
        </w:rPr>
      </w:pPr>
      <w:r>
        <w:rPr>
          <w:b/>
          <w:noProof/>
          <w:sz w:val="24"/>
          <w:lang w:val="en-IN" w:eastAsia="en-IN"/>
        </w:rPr>
        <w:lastRenderedPageBreak/>
        <w:drawing>
          <wp:inline distT="0" distB="0" distL="0" distR="0" wp14:anchorId="0EB4C765" wp14:editId="3CC9F60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sz w:val="24"/>
          <w:lang w:val="en-IN" w:eastAsia="en-IN"/>
        </w:rPr>
        <w:drawing>
          <wp:inline distT="0" distB="0" distL="0" distR="0" wp14:anchorId="50D0531F" wp14:editId="2AEF822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sz w:val="24"/>
          <w:lang w:val="en-IN" w:eastAsia="en-IN"/>
        </w:rPr>
        <w:lastRenderedPageBreak/>
        <w:drawing>
          <wp:inline distT="0" distB="0" distL="0" distR="0" wp14:anchorId="32BAFAAD" wp14:editId="4161847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C8750F" w14:textId="77777777" w:rsidR="00644E50" w:rsidRDefault="001611E8">
      <w:pPr>
        <w:pStyle w:val="Subtitle"/>
        <w:rPr>
          <w:szCs w:val="28"/>
          <w:lang w:val="en-IN"/>
        </w:rPr>
      </w:pPr>
      <w:r>
        <w:rPr>
          <w:sz w:val="28"/>
          <w:szCs w:val="28"/>
          <w:lang w:val="en-IN"/>
        </w:rPr>
        <w:t>4.ADVANTAGES</w:t>
      </w:r>
      <w:r>
        <w:rPr>
          <w:szCs w:val="28"/>
          <w:lang w:val="en-IN"/>
        </w:rPr>
        <w:t>:</w:t>
      </w:r>
    </w:p>
    <w:p w14:paraId="373FA29B" w14:textId="77777777" w:rsidR="00644E50" w:rsidRDefault="001611E8">
      <w:pPr>
        <w:pStyle w:val="ListParagraph"/>
        <w:numPr>
          <w:ilvl w:val="0"/>
          <w:numId w:val="4"/>
        </w:numPr>
        <w:rPr>
          <w:b/>
          <w:sz w:val="24"/>
          <w:lang w:val="en-IN"/>
        </w:rPr>
      </w:pPr>
      <w:r>
        <w:rPr>
          <w:b/>
          <w:sz w:val="24"/>
          <w:lang w:val="en-IN"/>
        </w:rPr>
        <w:t>The Conducive The most obvious benefit of economic freedom is that, as a system, it is the most to widespread prosperity, that is, to high or rising income and consumption for the bulk of the population.</w:t>
      </w:r>
    </w:p>
    <w:p w14:paraId="1F4DEC34" w14:textId="77777777" w:rsidR="00644E50" w:rsidRDefault="001611E8">
      <w:pPr>
        <w:pStyle w:val="ListParagraph"/>
        <w:numPr>
          <w:ilvl w:val="0"/>
          <w:numId w:val="4"/>
        </w:numPr>
        <w:rPr>
          <w:b/>
          <w:sz w:val="28"/>
          <w:lang w:val="en-IN"/>
        </w:rPr>
      </w:pPr>
      <w:r>
        <w:rPr>
          <w:b/>
          <w:sz w:val="24"/>
          <w:lang w:val="en-IN"/>
        </w:rPr>
        <w:t>A market economy promotes free competition among market participants. Notable benefits of a market economy are increased efficiency, production, and innovation</w:t>
      </w:r>
      <w:r>
        <w:rPr>
          <w:b/>
          <w:sz w:val="28"/>
          <w:lang w:val="en-IN"/>
        </w:rPr>
        <w:t>.</w:t>
      </w:r>
    </w:p>
    <w:p w14:paraId="0B6B3CD8" w14:textId="77777777" w:rsidR="00644E50" w:rsidRDefault="001611E8">
      <w:pPr>
        <w:pStyle w:val="Subtitle"/>
        <w:rPr>
          <w:sz w:val="28"/>
          <w:lang w:val="en-IN"/>
        </w:rPr>
      </w:pPr>
      <w:r>
        <w:rPr>
          <w:sz w:val="28"/>
          <w:lang w:val="en-IN"/>
        </w:rPr>
        <w:t>DISADVANTAGES:</w:t>
      </w:r>
    </w:p>
    <w:p w14:paraId="2C09D58E" w14:textId="77777777" w:rsidR="00644E50" w:rsidRDefault="001611E8">
      <w:pPr>
        <w:pStyle w:val="ListParagraph"/>
        <w:numPr>
          <w:ilvl w:val="0"/>
          <w:numId w:val="2"/>
        </w:numPr>
        <w:rPr>
          <w:b/>
          <w:sz w:val="24"/>
          <w:lang w:val="en-IN"/>
        </w:rPr>
      </w:pPr>
      <w:r>
        <w:rPr>
          <w:b/>
          <w:sz w:val="24"/>
          <w:lang w:val="en-IN"/>
        </w:rPr>
        <w:t xml:space="preserve">Poor Quality. Since profit maximization is the biggest </w:t>
      </w:r>
      <w:r>
        <w:rPr>
          <w:b/>
          <w:sz w:val="28"/>
          <w:lang w:val="en-IN"/>
        </w:rPr>
        <w:t xml:space="preserve">motivation for </w:t>
      </w:r>
      <w:r>
        <w:rPr>
          <w:b/>
          <w:sz w:val="24"/>
          <w:lang w:val="en-IN"/>
        </w:rPr>
        <w:t>firms, they may try  to reduce their costs unethically.</w:t>
      </w:r>
    </w:p>
    <w:p w14:paraId="10526D13" w14:textId="77777777" w:rsidR="00644E50" w:rsidRDefault="001611E8">
      <w:pPr>
        <w:pStyle w:val="ListParagraph"/>
        <w:numPr>
          <w:ilvl w:val="0"/>
          <w:numId w:val="2"/>
        </w:numPr>
        <w:rPr>
          <w:b/>
          <w:sz w:val="24"/>
          <w:lang w:val="en-IN"/>
        </w:rPr>
      </w:pPr>
      <w:r>
        <w:rPr>
          <w:b/>
          <w:sz w:val="24"/>
          <w:lang w:val="en-IN"/>
        </w:rPr>
        <w:t>Merits Goods. Goods and services that are not  profitable will not be produced or run.</w:t>
      </w:r>
    </w:p>
    <w:p w14:paraId="452F2621" w14:textId="77777777" w:rsidR="00644E50" w:rsidRDefault="001611E8">
      <w:pPr>
        <w:pStyle w:val="ListParagraph"/>
        <w:numPr>
          <w:ilvl w:val="0"/>
          <w:numId w:val="2"/>
        </w:numPr>
        <w:rPr>
          <w:b/>
          <w:sz w:val="24"/>
          <w:lang w:val="en-IN"/>
        </w:rPr>
      </w:pPr>
      <w:r>
        <w:rPr>
          <w:b/>
          <w:sz w:val="24"/>
          <w:lang w:val="en-IN"/>
        </w:rPr>
        <w:t>Excessive power of firms.</w:t>
      </w:r>
    </w:p>
    <w:p w14:paraId="3CD68A9E" w14:textId="77777777" w:rsidR="00644E50" w:rsidRDefault="001611E8">
      <w:pPr>
        <w:pStyle w:val="ListParagraph"/>
        <w:numPr>
          <w:ilvl w:val="0"/>
          <w:numId w:val="2"/>
        </w:numPr>
        <w:rPr>
          <w:b/>
          <w:sz w:val="24"/>
          <w:lang w:val="en-IN"/>
        </w:rPr>
      </w:pPr>
      <w:r>
        <w:rPr>
          <w:b/>
          <w:sz w:val="24"/>
          <w:lang w:val="en-IN"/>
        </w:rPr>
        <w:t xml:space="preserve">Unemployment and inequality. </w:t>
      </w:r>
    </w:p>
    <w:p w14:paraId="0D90A5F2" w14:textId="77777777" w:rsidR="00644E50" w:rsidRDefault="001611E8">
      <w:pPr>
        <w:pStyle w:val="Subtitle"/>
        <w:rPr>
          <w:lang w:val="en-IN"/>
        </w:rPr>
      </w:pPr>
      <w:r>
        <w:rPr>
          <w:sz w:val="28"/>
          <w:lang w:val="en-IN"/>
        </w:rPr>
        <w:t>5. APPLICATIONS</w:t>
      </w:r>
      <w:r>
        <w:rPr>
          <w:lang w:val="en-IN"/>
        </w:rPr>
        <w:t>:</w:t>
      </w:r>
    </w:p>
    <w:p w14:paraId="013AE087" w14:textId="77777777" w:rsidR="00644E50" w:rsidRDefault="001611E8">
      <w:pPr>
        <w:rPr>
          <w:b/>
          <w:sz w:val="24"/>
          <w:lang w:val="en-IN"/>
        </w:rPr>
      </w:pPr>
      <w:r>
        <w:rPr>
          <w:b/>
          <w:sz w:val="24"/>
          <w:lang w:val="en-IN"/>
        </w:rPr>
        <w:t xml:space="preserve">        Individuals have economic freedom when property they acquire without the use of force, fraud, or theft is protected from physical invasions by others and they are free to use, </w:t>
      </w:r>
      <w:r>
        <w:rPr>
          <w:b/>
          <w:sz w:val="24"/>
          <w:lang w:val="en-IN"/>
        </w:rPr>
        <w:lastRenderedPageBreak/>
        <w:t>exchange, or give their property as long as their actions do not violate the identical rights of others.</w:t>
      </w:r>
    </w:p>
    <w:p w14:paraId="4AC44394" w14:textId="77777777" w:rsidR="00644E50" w:rsidRDefault="001611E8">
      <w:pPr>
        <w:pStyle w:val="Subtitle"/>
        <w:rPr>
          <w:sz w:val="28"/>
          <w:lang w:val="en-IN"/>
        </w:rPr>
      </w:pPr>
      <w:r>
        <w:rPr>
          <w:sz w:val="28"/>
          <w:lang w:val="en-IN"/>
        </w:rPr>
        <w:t>6. CONCLUSION</w:t>
      </w:r>
    </w:p>
    <w:p w14:paraId="666168DE" w14:textId="77777777" w:rsidR="00644E50" w:rsidRDefault="001611E8">
      <w:pPr>
        <w:pStyle w:val="ListParagraph"/>
        <w:numPr>
          <w:ilvl w:val="0"/>
          <w:numId w:val="5"/>
        </w:numPr>
        <w:rPr>
          <w:b/>
          <w:sz w:val="24"/>
          <w:lang w:val="en-IN"/>
        </w:rPr>
      </w:pPr>
      <w:r>
        <w:rPr>
          <w:b/>
          <w:sz w:val="24"/>
          <w:lang w:val="en-IN"/>
        </w:rPr>
        <w:t xml:space="preserve">Economic freedom  is the fundamental right of every human to control his or her own labour and property, In </w:t>
      </w:r>
      <w:proofErr w:type="spellStart"/>
      <w:r>
        <w:rPr>
          <w:b/>
          <w:sz w:val="24"/>
          <w:lang w:val="en-IN"/>
        </w:rPr>
        <w:t>a</w:t>
      </w:r>
      <w:proofErr w:type="spellEnd"/>
      <w:r>
        <w:rPr>
          <w:b/>
          <w:sz w:val="24"/>
          <w:lang w:val="en-IN"/>
        </w:rPr>
        <w:t xml:space="preserve"> economically free society, </w:t>
      </w:r>
    </w:p>
    <w:p w14:paraId="42010BBA" w14:textId="77777777" w:rsidR="00644E50" w:rsidRDefault="001611E8">
      <w:pPr>
        <w:pStyle w:val="ListParagraph"/>
        <w:numPr>
          <w:ilvl w:val="0"/>
          <w:numId w:val="5"/>
        </w:numPr>
        <w:rPr>
          <w:b/>
          <w:sz w:val="24"/>
          <w:lang w:val="en-IN"/>
        </w:rPr>
      </w:pPr>
      <w:r>
        <w:rPr>
          <w:b/>
          <w:sz w:val="24"/>
          <w:lang w:val="en-IN"/>
        </w:rPr>
        <w:t>Individuals are free to work, produce, consume and invest in any way they please.</w:t>
      </w:r>
    </w:p>
    <w:p w14:paraId="3D2BBACF" w14:textId="77777777" w:rsidR="00644E50" w:rsidRDefault="001611E8">
      <w:pPr>
        <w:pStyle w:val="ListParagraph"/>
        <w:numPr>
          <w:ilvl w:val="0"/>
          <w:numId w:val="5"/>
        </w:numPr>
        <w:rPr>
          <w:b/>
          <w:sz w:val="28"/>
          <w:lang w:val="en-IN"/>
        </w:rPr>
      </w:pPr>
      <w:r>
        <w:rPr>
          <w:b/>
          <w:sz w:val="24"/>
          <w:lang w:val="en-IN"/>
        </w:rPr>
        <w:t>Economic freedom is not easy to achieve</w:t>
      </w:r>
      <w:r>
        <w:rPr>
          <w:b/>
          <w:sz w:val="28"/>
          <w:lang w:val="en-IN"/>
        </w:rPr>
        <w:t>.</w:t>
      </w:r>
    </w:p>
    <w:p w14:paraId="51AA61AD" w14:textId="77777777" w:rsidR="00644E50" w:rsidRDefault="001611E8">
      <w:pPr>
        <w:pStyle w:val="Subtitle"/>
        <w:rPr>
          <w:sz w:val="28"/>
          <w:lang w:val="en-IN"/>
        </w:rPr>
      </w:pPr>
      <w:r>
        <w:rPr>
          <w:sz w:val="28"/>
          <w:lang w:val="en-IN"/>
        </w:rPr>
        <w:t>7. FUTURE SCOPE</w:t>
      </w:r>
    </w:p>
    <w:p w14:paraId="107218D2" w14:textId="77777777" w:rsidR="00644E50" w:rsidRDefault="001611E8">
      <w:pPr>
        <w:rPr>
          <w:lang w:val="en-IN"/>
        </w:rPr>
      </w:pPr>
      <w:r>
        <w:rPr>
          <w:lang w:val="en-IN"/>
        </w:rPr>
        <w:t>Growth in advanced economics is expected to decline from 5%  in 2021 to  3.8% in 2022 and 2.3% in 2023- a pace that, while moderating, will be sufficient to restore output and investment to their pre-pandemic trend in these economics.</w:t>
      </w:r>
    </w:p>
    <w:p w14:paraId="042EE425" w14:textId="77777777" w:rsidR="00644E50" w:rsidRDefault="001611E8">
      <w:pPr>
        <w:pStyle w:val="Subtitle"/>
        <w:rPr>
          <w:sz w:val="28"/>
          <w:lang w:val="en-IN"/>
        </w:rPr>
      </w:pPr>
      <w:r>
        <w:rPr>
          <w:sz w:val="28"/>
          <w:lang w:val="en-IN"/>
        </w:rPr>
        <w:t>8. APPENDIX</w:t>
      </w:r>
    </w:p>
    <w:p w14:paraId="15F3073B" w14:textId="4E11A971" w:rsidR="00644E50" w:rsidRDefault="001611E8">
      <w:pPr>
        <w:rPr>
          <w:b/>
          <w:sz w:val="28"/>
          <w:lang w:val="en-IN"/>
        </w:rPr>
      </w:pPr>
      <w:r>
        <w:rPr>
          <w:b/>
          <w:sz w:val="28"/>
          <w:lang w:val="en-IN"/>
        </w:rPr>
        <w:t xml:space="preserve">  A. Source Code</w:t>
      </w:r>
      <w:r w:rsidR="003F0D66">
        <w:rPr>
          <w:b/>
          <w:sz w:val="28"/>
          <w:lang w:val="en-IN"/>
        </w:rPr>
        <w:t xml:space="preserve">:       </w:t>
      </w:r>
      <w:hyperlink r:id="rId11" w:history="1">
        <w:proofErr w:type="spellStart"/>
        <w:r w:rsidR="003F0D66">
          <w:rPr>
            <w:rStyle w:val="Hyperlink"/>
          </w:rPr>
          <w:t>Agalya</w:t>
        </w:r>
        <w:proofErr w:type="spellEnd"/>
        <w:r w:rsidR="003F0D66">
          <w:rPr>
            <w:rStyle w:val="Hyperlink"/>
          </w:rPr>
          <w:t xml:space="preserve"> team final project.html</w:t>
        </w:r>
      </w:hyperlink>
    </w:p>
    <w:p w14:paraId="27692738" w14:textId="77777777" w:rsidR="00644E50" w:rsidRDefault="00644E50">
      <w:pPr>
        <w:pStyle w:val="ListParagraph"/>
        <w:ind w:left="0"/>
      </w:pPr>
    </w:p>
    <w:p w14:paraId="08125F72" w14:textId="77777777" w:rsidR="00644E50" w:rsidRDefault="00644E50">
      <w:pPr>
        <w:rPr>
          <w:b/>
          <w:sz w:val="28"/>
          <w:lang w:val="en-IN"/>
        </w:rPr>
      </w:pPr>
    </w:p>
    <w:p w14:paraId="43E4528F" w14:textId="77777777" w:rsidR="00644E50" w:rsidRDefault="00644E50">
      <w:pPr>
        <w:rPr>
          <w:b/>
          <w:sz w:val="28"/>
          <w:lang w:val="en-IN"/>
        </w:rPr>
      </w:pPr>
    </w:p>
    <w:p w14:paraId="29400FFE" w14:textId="77777777" w:rsidR="00644E50" w:rsidRDefault="00644E50">
      <w:pPr>
        <w:rPr>
          <w:b/>
          <w:sz w:val="28"/>
          <w:lang w:val="en-IN"/>
        </w:rPr>
      </w:pPr>
    </w:p>
    <w:p w14:paraId="19B24729" w14:textId="77777777" w:rsidR="00644E50" w:rsidRDefault="00644E50">
      <w:pPr>
        <w:rPr>
          <w:b/>
          <w:sz w:val="28"/>
          <w:lang w:val="en-IN"/>
        </w:rPr>
      </w:pPr>
    </w:p>
    <w:p w14:paraId="6760B919" w14:textId="77777777" w:rsidR="00644E50" w:rsidRDefault="00644E50">
      <w:pPr>
        <w:rPr>
          <w:b/>
          <w:sz w:val="28"/>
          <w:lang w:val="en-IN"/>
        </w:rPr>
      </w:pPr>
    </w:p>
    <w:p w14:paraId="3736C2D3" w14:textId="12FB23C5" w:rsidR="00644E50" w:rsidRDefault="001611E8" w:rsidP="00225A44">
      <w:pPr>
        <w:pStyle w:val="Subtitle"/>
        <w:jc w:val="center"/>
        <w:rPr>
          <w:lang w:val="en-IN"/>
        </w:rPr>
      </w:pPr>
      <w:r>
        <w:rPr>
          <w:b/>
          <w:sz w:val="28"/>
          <w:lang w:val="en-IN"/>
        </w:rPr>
        <w:t xml:space="preserve">                                                                                                                    </w:t>
      </w:r>
    </w:p>
    <w:p w14:paraId="4ADCD951" w14:textId="77777777" w:rsidR="00644E50" w:rsidRDefault="00644E50">
      <w:pPr>
        <w:pStyle w:val="Subtitle"/>
        <w:jc w:val="center"/>
        <w:rPr>
          <w:lang w:val="en-IN"/>
        </w:rPr>
      </w:pPr>
    </w:p>
    <w:p w14:paraId="1589C8E7" w14:textId="77777777" w:rsidR="00644E50" w:rsidRDefault="00644E50">
      <w:pPr>
        <w:rPr>
          <w:b/>
          <w:sz w:val="28"/>
          <w:lang w:val="en-IN"/>
        </w:rPr>
      </w:pPr>
    </w:p>
    <w:p w14:paraId="61ECFC8A" w14:textId="77777777" w:rsidR="00644E50" w:rsidRDefault="00644E50">
      <w:pPr>
        <w:tabs>
          <w:tab w:val="left" w:pos="7350"/>
        </w:tabs>
        <w:rPr>
          <w:b/>
          <w:sz w:val="28"/>
          <w:lang w:val="en-IN"/>
        </w:rPr>
      </w:pPr>
    </w:p>
    <w:p w14:paraId="5BA123EE" w14:textId="77777777" w:rsidR="00644E50" w:rsidRDefault="00644E50">
      <w:pPr>
        <w:rPr>
          <w:b/>
          <w:sz w:val="28"/>
          <w:lang w:val="en-IN"/>
        </w:rPr>
      </w:pPr>
    </w:p>
    <w:sectPr w:rsidR="00644E50">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10B0A"/>
    <w:multiLevelType w:val="multilevel"/>
    <w:tmpl w:val="4F5837C2"/>
    <w:lvl w:ilvl="0">
      <w:start w:val="1"/>
      <w:numFmt w:val="none"/>
      <w:suff w:val="nothing"/>
      <w:lvlText w:val=""/>
      <w:lvlJc w:val="left"/>
      <w:pPr>
        <w:tabs>
          <w:tab w:val="num" w:pos="-360"/>
        </w:tabs>
        <w:ind w:left="-360" w:firstLine="0"/>
      </w:pPr>
    </w:lvl>
    <w:lvl w:ilvl="1">
      <w:start w:val="1"/>
      <w:numFmt w:val="none"/>
      <w:suff w:val="nothing"/>
      <w:lvlText w:val=""/>
      <w:lvlJc w:val="left"/>
      <w:pPr>
        <w:tabs>
          <w:tab w:val="num" w:pos="-360"/>
        </w:tabs>
        <w:ind w:left="-360" w:firstLine="0"/>
      </w:pPr>
    </w:lvl>
    <w:lvl w:ilvl="2">
      <w:start w:val="1"/>
      <w:numFmt w:val="none"/>
      <w:suff w:val="nothing"/>
      <w:lvlText w:val=""/>
      <w:lvlJc w:val="left"/>
      <w:pPr>
        <w:tabs>
          <w:tab w:val="num" w:pos="-360"/>
        </w:tabs>
        <w:ind w:left="-360" w:firstLine="0"/>
      </w:pPr>
    </w:lvl>
    <w:lvl w:ilvl="3">
      <w:start w:val="1"/>
      <w:numFmt w:val="none"/>
      <w:suff w:val="nothing"/>
      <w:lvlText w:val=""/>
      <w:lvlJc w:val="left"/>
      <w:pPr>
        <w:tabs>
          <w:tab w:val="num" w:pos="-360"/>
        </w:tabs>
        <w:ind w:left="-360" w:firstLine="0"/>
      </w:pPr>
    </w:lvl>
    <w:lvl w:ilvl="4">
      <w:start w:val="1"/>
      <w:numFmt w:val="none"/>
      <w:suff w:val="nothing"/>
      <w:lvlText w:val=""/>
      <w:lvlJc w:val="left"/>
      <w:pPr>
        <w:tabs>
          <w:tab w:val="num" w:pos="-360"/>
        </w:tabs>
        <w:ind w:left="-360" w:firstLine="0"/>
      </w:pPr>
    </w:lvl>
    <w:lvl w:ilvl="5">
      <w:start w:val="1"/>
      <w:numFmt w:val="none"/>
      <w:suff w:val="nothing"/>
      <w:lvlText w:val=""/>
      <w:lvlJc w:val="left"/>
      <w:pPr>
        <w:tabs>
          <w:tab w:val="num" w:pos="-360"/>
        </w:tabs>
        <w:ind w:left="-360" w:firstLine="0"/>
      </w:pPr>
    </w:lvl>
    <w:lvl w:ilvl="6">
      <w:start w:val="1"/>
      <w:numFmt w:val="none"/>
      <w:suff w:val="nothing"/>
      <w:lvlText w:val=""/>
      <w:lvlJc w:val="left"/>
      <w:pPr>
        <w:tabs>
          <w:tab w:val="num" w:pos="-360"/>
        </w:tabs>
        <w:ind w:left="-360" w:firstLine="0"/>
      </w:pPr>
    </w:lvl>
    <w:lvl w:ilvl="7">
      <w:start w:val="1"/>
      <w:numFmt w:val="none"/>
      <w:suff w:val="nothing"/>
      <w:lvlText w:val=""/>
      <w:lvlJc w:val="left"/>
      <w:pPr>
        <w:tabs>
          <w:tab w:val="num" w:pos="-360"/>
        </w:tabs>
        <w:ind w:left="-360" w:firstLine="0"/>
      </w:pPr>
    </w:lvl>
    <w:lvl w:ilvl="8">
      <w:start w:val="1"/>
      <w:numFmt w:val="none"/>
      <w:suff w:val="nothing"/>
      <w:lvlText w:val=""/>
      <w:lvlJc w:val="left"/>
      <w:pPr>
        <w:tabs>
          <w:tab w:val="num" w:pos="-360"/>
        </w:tabs>
        <w:ind w:left="-360" w:firstLine="0"/>
      </w:pPr>
    </w:lvl>
  </w:abstractNum>
  <w:abstractNum w:abstractNumId="1">
    <w:nsid w:val="016D7068"/>
    <w:multiLevelType w:val="multilevel"/>
    <w:tmpl w:val="283C0A78"/>
    <w:lvl w:ilvl="0">
      <w:start w:val="1"/>
      <w:numFmt w:val="bullet"/>
      <w:lvlText w:val=""/>
      <w:lvlJc w:val="left"/>
      <w:pPr>
        <w:tabs>
          <w:tab w:val="num" w:pos="0"/>
        </w:tabs>
        <w:ind w:left="2203" w:hanging="360"/>
      </w:pPr>
      <w:rPr>
        <w:rFonts w:ascii="Symbol" w:hAnsi="Symbol" w:cs="Symbol" w:hint="default"/>
      </w:rPr>
    </w:lvl>
    <w:lvl w:ilvl="1">
      <w:start w:val="1"/>
      <w:numFmt w:val="bullet"/>
      <w:lvlText w:val="o"/>
      <w:lvlJc w:val="left"/>
      <w:pPr>
        <w:tabs>
          <w:tab w:val="num" w:pos="0"/>
        </w:tabs>
        <w:ind w:left="2923" w:hanging="360"/>
      </w:pPr>
      <w:rPr>
        <w:rFonts w:ascii="Courier New" w:hAnsi="Courier New" w:cs="Courier New" w:hint="default"/>
      </w:rPr>
    </w:lvl>
    <w:lvl w:ilvl="2">
      <w:start w:val="1"/>
      <w:numFmt w:val="bullet"/>
      <w:lvlText w:val=""/>
      <w:lvlJc w:val="left"/>
      <w:pPr>
        <w:tabs>
          <w:tab w:val="num" w:pos="0"/>
        </w:tabs>
        <w:ind w:left="3643" w:hanging="360"/>
      </w:pPr>
      <w:rPr>
        <w:rFonts w:ascii="Wingdings" w:hAnsi="Wingdings" w:cs="Wingdings" w:hint="default"/>
      </w:rPr>
    </w:lvl>
    <w:lvl w:ilvl="3">
      <w:start w:val="1"/>
      <w:numFmt w:val="bullet"/>
      <w:lvlText w:val=""/>
      <w:lvlJc w:val="left"/>
      <w:pPr>
        <w:tabs>
          <w:tab w:val="num" w:pos="0"/>
        </w:tabs>
        <w:ind w:left="4363" w:hanging="360"/>
      </w:pPr>
      <w:rPr>
        <w:rFonts w:ascii="Symbol" w:hAnsi="Symbol" w:cs="Symbol" w:hint="default"/>
      </w:rPr>
    </w:lvl>
    <w:lvl w:ilvl="4">
      <w:start w:val="1"/>
      <w:numFmt w:val="bullet"/>
      <w:lvlText w:val="o"/>
      <w:lvlJc w:val="left"/>
      <w:pPr>
        <w:tabs>
          <w:tab w:val="num" w:pos="0"/>
        </w:tabs>
        <w:ind w:left="5083" w:hanging="360"/>
      </w:pPr>
      <w:rPr>
        <w:rFonts w:ascii="Courier New" w:hAnsi="Courier New" w:cs="Courier New" w:hint="default"/>
      </w:rPr>
    </w:lvl>
    <w:lvl w:ilvl="5">
      <w:start w:val="1"/>
      <w:numFmt w:val="bullet"/>
      <w:lvlText w:val=""/>
      <w:lvlJc w:val="left"/>
      <w:pPr>
        <w:tabs>
          <w:tab w:val="num" w:pos="0"/>
        </w:tabs>
        <w:ind w:left="5803" w:hanging="360"/>
      </w:pPr>
      <w:rPr>
        <w:rFonts w:ascii="Wingdings" w:hAnsi="Wingdings" w:cs="Wingdings" w:hint="default"/>
      </w:rPr>
    </w:lvl>
    <w:lvl w:ilvl="6">
      <w:start w:val="1"/>
      <w:numFmt w:val="bullet"/>
      <w:lvlText w:val=""/>
      <w:lvlJc w:val="left"/>
      <w:pPr>
        <w:tabs>
          <w:tab w:val="num" w:pos="0"/>
        </w:tabs>
        <w:ind w:left="6523" w:hanging="360"/>
      </w:pPr>
      <w:rPr>
        <w:rFonts w:ascii="Symbol" w:hAnsi="Symbol" w:cs="Symbol" w:hint="default"/>
      </w:rPr>
    </w:lvl>
    <w:lvl w:ilvl="7">
      <w:start w:val="1"/>
      <w:numFmt w:val="bullet"/>
      <w:lvlText w:val="o"/>
      <w:lvlJc w:val="left"/>
      <w:pPr>
        <w:tabs>
          <w:tab w:val="num" w:pos="0"/>
        </w:tabs>
        <w:ind w:left="7243" w:hanging="360"/>
      </w:pPr>
      <w:rPr>
        <w:rFonts w:ascii="Courier New" w:hAnsi="Courier New" w:cs="Courier New" w:hint="default"/>
      </w:rPr>
    </w:lvl>
    <w:lvl w:ilvl="8">
      <w:start w:val="1"/>
      <w:numFmt w:val="bullet"/>
      <w:lvlText w:val=""/>
      <w:lvlJc w:val="left"/>
      <w:pPr>
        <w:tabs>
          <w:tab w:val="num" w:pos="0"/>
        </w:tabs>
        <w:ind w:left="7963" w:hanging="360"/>
      </w:pPr>
      <w:rPr>
        <w:rFonts w:ascii="Wingdings" w:hAnsi="Wingdings" w:cs="Wingdings" w:hint="default"/>
      </w:rPr>
    </w:lvl>
  </w:abstractNum>
  <w:abstractNum w:abstractNumId="2">
    <w:nsid w:val="02C02D55"/>
    <w:multiLevelType w:val="multilevel"/>
    <w:tmpl w:val="9B940E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214C073B"/>
    <w:multiLevelType w:val="multilevel"/>
    <w:tmpl w:val="10DE8BBA"/>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4">
    <w:nsid w:val="2265362D"/>
    <w:multiLevelType w:val="multilevel"/>
    <w:tmpl w:val="130052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4C6870FF"/>
    <w:multiLevelType w:val="multilevel"/>
    <w:tmpl w:val="5FB4FE22"/>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6">
    <w:nsid w:val="6BB2548B"/>
    <w:multiLevelType w:val="multilevel"/>
    <w:tmpl w:val="22F20516"/>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360"/>
        </w:tabs>
        <w:ind w:left="1080" w:hanging="360"/>
      </w:pPr>
      <w:rPr>
        <w:rFonts w:ascii="Courier New" w:hAnsi="Courier New" w:cs="Courier New" w:hint="default"/>
      </w:rPr>
    </w:lvl>
    <w:lvl w:ilvl="2">
      <w:start w:val="1"/>
      <w:numFmt w:val="bullet"/>
      <w:lvlText w:val=""/>
      <w:lvlJc w:val="left"/>
      <w:pPr>
        <w:tabs>
          <w:tab w:val="num" w:pos="-360"/>
        </w:tabs>
        <w:ind w:left="1800" w:hanging="360"/>
      </w:pPr>
      <w:rPr>
        <w:rFonts w:ascii="Wingdings" w:hAnsi="Wingdings" w:cs="Wingdings" w:hint="default"/>
      </w:rPr>
    </w:lvl>
    <w:lvl w:ilvl="3">
      <w:start w:val="1"/>
      <w:numFmt w:val="bullet"/>
      <w:lvlText w:val=""/>
      <w:lvlJc w:val="left"/>
      <w:pPr>
        <w:tabs>
          <w:tab w:val="num" w:pos="-360"/>
        </w:tabs>
        <w:ind w:left="2520" w:hanging="360"/>
      </w:pPr>
      <w:rPr>
        <w:rFonts w:ascii="Symbol" w:hAnsi="Symbol" w:cs="Symbol" w:hint="default"/>
      </w:rPr>
    </w:lvl>
    <w:lvl w:ilvl="4">
      <w:start w:val="1"/>
      <w:numFmt w:val="bullet"/>
      <w:lvlText w:val="o"/>
      <w:lvlJc w:val="left"/>
      <w:pPr>
        <w:tabs>
          <w:tab w:val="num" w:pos="-360"/>
        </w:tabs>
        <w:ind w:left="3240" w:hanging="360"/>
      </w:pPr>
      <w:rPr>
        <w:rFonts w:ascii="Courier New" w:hAnsi="Courier New" w:cs="Courier New" w:hint="default"/>
      </w:rPr>
    </w:lvl>
    <w:lvl w:ilvl="5">
      <w:start w:val="1"/>
      <w:numFmt w:val="bullet"/>
      <w:lvlText w:val=""/>
      <w:lvlJc w:val="left"/>
      <w:pPr>
        <w:tabs>
          <w:tab w:val="num" w:pos="-360"/>
        </w:tabs>
        <w:ind w:left="3960" w:hanging="360"/>
      </w:pPr>
      <w:rPr>
        <w:rFonts w:ascii="Wingdings" w:hAnsi="Wingdings" w:cs="Wingdings" w:hint="default"/>
      </w:rPr>
    </w:lvl>
    <w:lvl w:ilvl="6">
      <w:start w:val="1"/>
      <w:numFmt w:val="bullet"/>
      <w:lvlText w:val=""/>
      <w:lvlJc w:val="left"/>
      <w:pPr>
        <w:tabs>
          <w:tab w:val="num" w:pos="-360"/>
        </w:tabs>
        <w:ind w:left="4680" w:hanging="360"/>
      </w:pPr>
      <w:rPr>
        <w:rFonts w:ascii="Symbol" w:hAnsi="Symbol" w:cs="Symbol" w:hint="default"/>
      </w:rPr>
    </w:lvl>
    <w:lvl w:ilvl="7">
      <w:start w:val="1"/>
      <w:numFmt w:val="bullet"/>
      <w:lvlText w:val="o"/>
      <w:lvlJc w:val="left"/>
      <w:pPr>
        <w:tabs>
          <w:tab w:val="num" w:pos="-360"/>
        </w:tabs>
        <w:ind w:left="5400" w:hanging="360"/>
      </w:pPr>
      <w:rPr>
        <w:rFonts w:ascii="Courier New" w:hAnsi="Courier New" w:cs="Courier New" w:hint="default"/>
      </w:rPr>
    </w:lvl>
    <w:lvl w:ilvl="8">
      <w:start w:val="1"/>
      <w:numFmt w:val="bullet"/>
      <w:lvlText w:val=""/>
      <w:lvlJc w:val="left"/>
      <w:pPr>
        <w:tabs>
          <w:tab w:val="num" w:pos="-360"/>
        </w:tabs>
        <w:ind w:left="6120" w:hanging="360"/>
      </w:pPr>
      <w:rPr>
        <w:rFonts w:ascii="Wingdings" w:hAnsi="Wingdings" w:cs="Wingdings" w:hint="default"/>
      </w:rPr>
    </w:lvl>
  </w:abstractNum>
  <w:num w:numId="1">
    <w:abstractNumId w:val="3"/>
  </w:num>
  <w:num w:numId="2">
    <w:abstractNumId w:val="1"/>
  </w:num>
  <w:num w:numId="3">
    <w:abstractNumId w:val="6"/>
  </w:num>
  <w:num w:numId="4">
    <w:abstractNumId w:val="5"/>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E50"/>
    <w:rsid w:val="001611E8"/>
    <w:rsid w:val="00225A44"/>
    <w:rsid w:val="003F0D66"/>
    <w:rsid w:val="00644E50"/>
    <w:rsid w:val="00682483"/>
    <w:rsid w:val="00C4068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92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6C5"/>
    <w:pPr>
      <w:spacing w:after="200" w:line="276" w:lineRule="auto"/>
    </w:pPr>
  </w:style>
  <w:style w:type="paragraph" w:styleId="Heading1">
    <w:name w:val="heading 1"/>
    <w:basedOn w:val="Normal"/>
    <w:next w:val="Normal"/>
    <w:link w:val="Heading1Char"/>
    <w:uiPriority w:val="9"/>
    <w:qFormat/>
    <w:rsid w:val="003A35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semiHidden/>
    <w:qFormat/>
    <w:rsid w:val="00874AC5"/>
  </w:style>
  <w:style w:type="character" w:customStyle="1" w:styleId="FooterChar">
    <w:name w:val="Footer Char"/>
    <w:basedOn w:val="DefaultParagraphFont"/>
    <w:link w:val="Footer"/>
    <w:uiPriority w:val="99"/>
    <w:semiHidden/>
    <w:qFormat/>
    <w:rsid w:val="00874AC5"/>
  </w:style>
  <w:style w:type="character" w:customStyle="1" w:styleId="SubtitleChar">
    <w:name w:val="Subtitle Char"/>
    <w:basedOn w:val="DefaultParagraphFont"/>
    <w:link w:val="Subtitle"/>
    <w:uiPriority w:val="11"/>
    <w:qFormat/>
    <w:rsid w:val="003A35BC"/>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qFormat/>
    <w:rsid w:val="003A35BC"/>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3A35BC"/>
    <w:rPr>
      <w:i/>
      <w:iCs/>
    </w:rPr>
  </w:style>
  <w:style w:type="character" w:customStyle="1" w:styleId="BalloonTextChar">
    <w:name w:val="Balloon Text Char"/>
    <w:basedOn w:val="DefaultParagraphFont"/>
    <w:link w:val="BalloonText"/>
    <w:uiPriority w:val="99"/>
    <w:semiHidden/>
    <w:qFormat/>
    <w:rsid w:val="000D5CA8"/>
    <w:rPr>
      <w:rFonts w:ascii="Tahoma" w:hAnsi="Tahoma" w:cs="Tahoma"/>
      <w:sz w:val="16"/>
      <w:szCs w:val="16"/>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ListParagraph">
    <w:name w:val="List Paragraph"/>
    <w:basedOn w:val="Normal"/>
    <w:uiPriority w:val="34"/>
    <w:qFormat/>
    <w:rsid w:val="00BE20FA"/>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semiHidden/>
    <w:unhideWhenUsed/>
    <w:rsid w:val="00874AC5"/>
    <w:pPr>
      <w:tabs>
        <w:tab w:val="center" w:pos="4680"/>
        <w:tab w:val="right" w:pos="9360"/>
      </w:tabs>
      <w:spacing w:after="0" w:line="240" w:lineRule="auto"/>
    </w:pPr>
  </w:style>
  <w:style w:type="paragraph" w:styleId="Footer">
    <w:name w:val="footer"/>
    <w:basedOn w:val="Normal"/>
    <w:link w:val="FooterChar"/>
    <w:uiPriority w:val="99"/>
    <w:semiHidden/>
    <w:unhideWhenUsed/>
    <w:rsid w:val="00874AC5"/>
    <w:pPr>
      <w:tabs>
        <w:tab w:val="center" w:pos="4680"/>
        <w:tab w:val="right" w:pos="9360"/>
      </w:tabs>
      <w:spacing w:after="0" w:line="240" w:lineRule="auto"/>
    </w:pPr>
  </w:style>
  <w:style w:type="paragraph" w:styleId="Subtitle">
    <w:name w:val="Subtitle"/>
    <w:basedOn w:val="Normal"/>
    <w:next w:val="Normal"/>
    <w:link w:val="SubtitleChar"/>
    <w:uiPriority w:val="11"/>
    <w:qFormat/>
    <w:rsid w:val="003A35BC"/>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qFormat/>
    <w:rsid w:val="000D5CA8"/>
    <w:pPr>
      <w:spacing w:after="0" w:line="240" w:lineRule="auto"/>
    </w:pPr>
    <w:rPr>
      <w:rFonts w:ascii="Tahoma" w:hAnsi="Tahoma" w:cs="Tahoma"/>
      <w:sz w:val="16"/>
      <w:szCs w:val="16"/>
    </w:rPr>
  </w:style>
  <w:style w:type="character" w:styleId="Hyperlink">
    <w:name w:val="Hyperlink"/>
    <w:basedOn w:val="DefaultParagraphFont"/>
    <w:uiPriority w:val="99"/>
    <w:semiHidden/>
    <w:unhideWhenUsed/>
    <w:rsid w:val="003F0D6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6C5"/>
    <w:pPr>
      <w:spacing w:after="200" w:line="276" w:lineRule="auto"/>
    </w:pPr>
  </w:style>
  <w:style w:type="paragraph" w:styleId="Heading1">
    <w:name w:val="heading 1"/>
    <w:basedOn w:val="Normal"/>
    <w:next w:val="Normal"/>
    <w:link w:val="Heading1Char"/>
    <w:uiPriority w:val="9"/>
    <w:qFormat/>
    <w:rsid w:val="003A35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semiHidden/>
    <w:qFormat/>
    <w:rsid w:val="00874AC5"/>
  </w:style>
  <w:style w:type="character" w:customStyle="1" w:styleId="FooterChar">
    <w:name w:val="Footer Char"/>
    <w:basedOn w:val="DefaultParagraphFont"/>
    <w:link w:val="Footer"/>
    <w:uiPriority w:val="99"/>
    <w:semiHidden/>
    <w:qFormat/>
    <w:rsid w:val="00874AC5"/>
  </w:style>
  <w:style w:type="character" w:customStyle="1" w:styleId="SubtitleChar">
    <w:name w:val="Subtitle Char"/>
    <w:basedOn w:val="DefaultParagraphFont"/>
    <w:link w:val="Subtitle"/>
    <w:uiPriority w:val="11"/>
    <w:qFormat/>
    <w:rsid w:val="003A35BC"/>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qFormat/>
    <w:rsid w:val="003A35BC"/>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3A35BC"/>
    <w:rPr>
      <w:i/>
      <w:iCs/>
    </w:rPr>
  </w:style>
  <w:style w:type="character" w:customStyle="1" w:styleId="BalloonTextChar">
    <w:name w:val="Balloon Text Char"/>
    <w:basedOn w:val="DefaultParagraphFont"/>
    <w:link w:val="BalloonText"/>
    <w:uiPriority w:val="99"/>
    <w:semiHidden/>
    <w:qFormat/>
    <w:rsid w:val="000D5CA8"/>
    <w:rPr>
      <w:rFonts w:ascii="Tahoma" w:hAnsi="Tahoma" w:cs="Tahoma"/>
      <w:sz w:val="16"/>
      <w:szCs w:val="16"/>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ListParagraph">
    <w:name w:val="List Paragraph"/>
    <w:basedOn w:val="Normal"/>
    <w:uiPriority w:val="34"/>
    <w:qFormat/>
    <w:rsid w:val="00BE20FA"/>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semiHidden/>
    <w:unhideWhenUsed/>
    <w:rsid w:val="00874AC5"/>
    <w:pPr>
      <w:tabs>
        <w:tab w:val="center" w:pos="4680"/>
        <w:tab w:val="right" w:pos="9360"/>
      </w:tabs>
      <w:spacing w:after="0" w:line="240" w:lineRule="auto"/>
    </w:pPr>
  </w:style>
  <w:style w:type="paragraph" w:styleId="Footer">
    <w:name w:val="footer"/>
    <w:basedOn w:val="Normal"/>
    <w:link w:val="FooterChar"/>
    <w:uiPriority w:val="99"/>
    <w:semiHidden/>
    <w:unhideWhenUsed/>
    <w:rsid w:val="00874AC5"/>
    <w:pPr>
      <w:tabs>
        <w:tab w:val="center" w:pos="4680"/>
        <w:tab w:val="right" w:pos="9360"/>
      </w:tabs>
      <w:spacing w:after="0" w:line="240" w:lineRule="auto"/>
    </w:pPr>
  </w:style>
  <w:style w:type="paragraph" w:styleId="Subtitle">
    <w:name w:val="Subtitle"/>
    <w:basedOn w:val="Normal"/>
    <w:next w:val="Normal"/>
    <w:link w:val="SubtitleChar"/>
    <w:uiPriority w:val="11"/>
    <w:qFormat/>
    <w:rsid w:val="003A35BC"/>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qFormat/>
    <w:rsid w:val="000D5CA8"/>
    <w:pPr>
      <w:spacing w:after="0" w:line="240" w:lineRule="auto"/>
    </w:pPr>
    <w:rPr>
      <w:rFonts w:ascii="Tahoma" w:hAnsi="Tahoma" w:cs="Tahoma"/>
      <w:sz w:val="16"/>
      <w:szCs w:val="16"/>
    </w:rPr>
  </w:style>
  <w:style w:type="character" w:styleId="Hyperlink">
    <w:name w:val="Hyperlink"/>
    <w:basedOn w:val="DefaultParagraphFont"/>
    <w:uiPriority w:val="99"/>
    <w:semiHidden/>
    <w:unhideWhenUsed/>
    <w:rsid w:val="003F0D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file:///C:\Users\staff\Desktop\Agalya%20Team\Data%20Analytics%20with%20Tableau%20-%20An%20Economic%20Freedom%20Analysis\Assets\Agalya%20team%20final%20project.html"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Pages>
  <Words>466</Words>
  <Characters>2659</Characters>
  <Application>Microsoft Office Word</Application>
  <DocSecurity>0</DocSecurity>
  <Lines>22</Lines>
  <Paragraphs>6</Paragraphs>
  <ScaleCrop>false</ScaleCrop>
  <Company/>
  <LinksUpToDate>false</LinksUpToDate>
  <CharactersWithSpaces>3119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staff</cp:lastModifiedBy>
  <cp:revision>7</cp:revision>
  <dcterms:created xsi:type="dcterms:W3CDTF">2023-04-12T19:14:00Z</dcterms:created>
  <dcterms:modified xsi:type="dcterms:W3CDTF">2023-04-13T10:24:00Z</dcterms:modified>
  <dc:language>en-US</dc:language>
</cp:coreProperties>
</file>